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AA" w:rsidRDefault="00230FAA" w:rsidP="00E73DDB">
      <w:pPr>
        <w:keepNext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30FAA" w:rsidRDefault="00230FAA" w:rsidP="00230FAA">
      <w:pPr>
        <w:keepNext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AA" w:rsidRDefault="00230FAA" w:rsidP="00230FAA">
      <w:pPr>
        <w:keepNext/>
        <w:jc w:val="center"/>
      </w:pPr>
    </w:p>
    <w:p w:rsidR="00230FAA" w:rsidRPr="00C0628C" w:rsidRDefault="00230FAA" w:rsidP="00230FAA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C0628C">
        <w:rPr>
          <w:b/>
          <w:sz w:val="28"/>
          <w:szCs w:val="28"/>
        </w:rPr>
        <w:t>АДМИНИСТРАЦИЯ</w:t>
      </w:r>
    </w:p>
    <w:p w:rsidR="00230FAA" w:rsidRPr="00C0628C" w:rsidRDefault="00E73DDB" w:rsidP="00230FA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ПЕРЕКОПНОВСКОГО</w:t>
      </w:r>
      <w:r w:rsidR="00230FAA" w:rsidRPr="00C0628C">
        <w:rPr>
          <w:b/>
          <w:sz w:val="28"/>
          <w:szCs w:val="28"/>
        </w:rPr>
        <w:t xml:space="preserve"> МУНИЦИПАЛЬНОГО ОБРАЗОВАНИЯ</w:t>
      </w:r>
    </w:p>
    <w:p w:rsidR="00230FAA" w:rsidRPr="00C0628C" w:rsidRDefault="00230FAA" w:rsidP="00230FA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230FAA" w:rsidRPr="00C0628C" w:rsidRDefault="00230FAA" w:rsidP="00230FA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230FAA" w:rsidRDefault="00230FAA" w:rsidP="00230FAA">
      <w:pPr>
        <w:jc w:val="center"/>
        <w:rPr>
          <w:b/>
        </w:rPr>
      </w:pPr>
    </w:p>
    <w:p w:rsidR="00230FAA" w:rsidRPr="00C0628C" w:rsidRDefault="00230FAA" w:rsidP="00230FAA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230FAA" w:rsidRDefault="00230FAA" w:rsidP="00230FAA">
      <w:pPr>
        <w:jc w:val="center"/>
        <w:rPr>
          <w:sz w:val="22"/>
        </w:rPr>
      </w:pPr>
    </w:p>
    <w:p w:rsidR="00230FAA" w:rsidRPr="000A4106" w:rsidRDefault="000A4106" w:rsidP="00230FAA">
      <w:pPr>
        <w:rPr>
          <w:sz w:val="28"/>
          <w:szCs w:val="28"/>
        </w:rPr>
      </w:pPr>
      <w:r w:rsidRPr="000A4106">
        <w:rPr>
          <w:sz w:val="28"/>
          <w:szCs w:val="28"/>
        </w:rPr>
        <w:t>От19.03.2018 года</w:t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</w:r>
      <w:r w:rsidRPr="000A4106">
        <w:rPr>
          <w:sz w:val="28"/>
          <w:szCs w:val="28"/>
        </w:rPr>
        <w:tab/>
        <w:t>№ 7</w:t>
      </w:r>
    </w:p>
    <w:p w:rsidR="00230FAA" w:rsidRDefault="00230FAA" w:rsidP="00230FAA">
      <w:pPr>
        <w:rPr>
          <w:sz w:val="20"/>
        </w:rPr>
      </w:pPr>
    </w:p>
    <w:p w:rsidR="00230FAA" w:rsidRPr="00C0628C" w:rsidRDefault="00230FAA" w:rsidP="00230FA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230FAA" w:rsidRPr="00C0628C" w:rsidTr="00230FAA">
        <w:tc>
          <w:tcPr>
            <w:tcW w:w="4361" w:type="dxa"/>
            <w:hideMark/>
          </w:tcPr>
          <w:p w:rsidR="00230FAA" w:rsidRPr="00C0628C" w:rsidRDefault="00230FAA">
            <w:pPr>
              <w:pStyle w:val="a4"/>
              <w:rPr>
                <w:b/>
                <w:sz w:val="28"/>
                <w:szCs w:val="28"/>
              </w:rPr>
            </w:pPr>
            <w:r w:rsidRPr="00C0628C">
              <w:rPr>
                <w:b/>
                <w:sz w:val="28"/>
                <w:szCs w:val="28"/>
              </w:rPr>
              <w:t>Об утверждении</w:t>
            </w:r>
            <w:r w:rsidR="00C0628C">
              <w:rPr>
                <w:b/>
                <w:sz w:val="28"/>
                <w:szCs w:val="28"/>
              </w:rPr>
              <w:t xml:space="preserve"> </w:t>
            </w:r>
            <w:r w:rsidRPr="00C0628C">
              <w:rPr>
                <w:b/>
                <w:sz w:val="28"/>
                <w:szCs w:val="28"/>
              </w:rPr>
              <w:t xml:space="preserve">реестра муниципальных услуг </w:t>
            </w:r>
          </w:p>
          <w:p w:rsidR="00230FAA" w:rsidRPr="00C0628C" w:rsidRDefault="00E73DDB" w:rsidP="00E73DDB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C0628C">
              <w:rPr>
                <w:b/>
                <w:sz w:val="28"/>
                <w:szCs w:val="28"/>
              </w:rPr>
              <w:t>Перекопновского</w:t>
            </w:r>
            <w:proofErr w:type="spellEnd"/>
            <w:r w:rsidR="00230FAA" w:rsidRPr="00C0628C">
              <w:rPr>
                <w:b/>
                <w:sz w:val="28"/>
                <w:szCs w:val="28"/>
              </w:rPr>
              <w:t xml:space="preserve">  муниципального образования</w:t>
            </w:r>
          </w:p>
          <w:p w:rsidR="00C0628C" w:rsidRPr="00C0628C" w:rsidRDefault="00C0628C" w:rsidP="00E73DDB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230FAA" w:rsidRDefault="00230FAA" w:rsidP="00230FAA">
      <w:pPr>
        <w:jc w:val="both"/>
        <w:rPr>
          <w:sz w:val="2"/>
          <w:szCs w:val="28"/>
        </w:rPr>
      </w:pPr>
    </w:p>
    <w:p w:rsidR="00230FAA" w:rsidRDefault="00230FAA" w:rsidP="00230FAA">
      <w:pPr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27.07.2010г. № 210-ФЗ  «Об организации предоставления государственных и муниципальных услуг», Постановлением </w:t>
      </w:r>
      <w:proofErr w:type="spellStart"/>
      <w:r w:rsidR="00E73DDB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E73DDB">
        <w:rPr>
          <w:sz w:val="28"/>
          <w:szCs w:val="28"/>
        </w:rPr>
        <w:t xml:space="preserve">10.04.2012 года № 10 </w:t>
      </w:r>
      <w:r>
        <w:rPr>
          <w:sz w:val="28"/>
          <w:szCs w:val="28"/>
        </w:rPr>
        <w:t xml:space="preserve">«Об утверждении порядка формирования и ведения реестра муниципальных услуг (функций)»,  в целях стандартизации перечня оказываемых населению </w:t>
      </w:r>
      <w:proofErr w:type="spellStart"/>
      <w:r w:rsidR="00E73DDB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="00EC692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EC692D" w:rsidRPr="009505CC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муниципальных услуг, в целях обеспечения доступа физических и юридических лиц к достоверной</w:t>
      </w:r>
      <w:proofErr w:type="gramEnd"/>
      <w:r>
        <w:rPr>
          <w:sz w:val="28"/>
          <w:szCs w:val="28"/>
        </w:rPr>
        <w:t xml:space="preserve"> и актуальной информации о муниципальных услугах по их предоставлению, администрация </w:t>
      </w:r>
      <w:proofErr w:type="spellStart"/>
      <w:r w:rsidR="00E73DDB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ПОСТАНОВЛЯЕТ:</w:t>
      </w:r>
    </w:p>
    <w:p w:rsidR="00230FAA" w:rsidRDefault="00230FAA" w:rsidP="00230FAA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Реестр муниципальных услуг </w:t>
      </w:r>
      <w:proofErr w:type="spellStart"/>
      <w:r w:rsidR="00E73DD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согласно приложени</w:t>
      </w:r>
      <w:r w:rsidR="00E73DD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230FAA" w:rsidRDefault="00230FAA" w:rsidP="00230FAA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постановлени</w:t>
      </w:r>
      <w:r w:rsidR="00E73D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73DDB">
        <w:rPr>
          <w:rFonts w:ascii="Times New Roman" w:hAnsi="Times New Roman"/>
          <w:sz w:val="28"/>
          <w:szCs w:val="28"/>
        </w:rPr>
        <w:t xml:space="preserve">от 22.12.2011 года № 27 </w:t>
      </w:r>
      <w:r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</w:t>
      </w:r>
      <w:proofErr w:type="spellStart"/>
      <w:r w:rsidR="00E73DD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утратившим силу.</w:t>
      </w:r>
    </w:p>
    <w:p w:rsidR="00C0628C" w:rsidRPr="009505CC" w:rsidRDefault="00C0628C" w:rsidP="00C0628C">
      <w:pPr>
        <w:pStyle w:val="ac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05C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9505C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9505C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505C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сети «Интернет». </w:t>
      </w:r>
    </w:p>
    <w:p w:rsidR="00230FAA" w:rsidRDefault="00230FAA" w:rsidP="00230FAA">
      <w:pPr>
        <w:tabs>
          <w:tab w:val="left" w:pos="851"/>
        </w:tabs>
        <w:rPr>
          <w:sz w:val="28"/>
          <w:szCs w:val="28"/>
        </w:rPr>
      </w:pPr>
    </w:p>
    <w:p w:rsidR="00230FAA" w:rsidRDefault="00230FAA" w:rsidP="00230FAA">
      <w:pPr>
        <w:tabs>
          <w:tab w:val="left" w:pos="851"/>
        </w:tabs>
        <w:rPr>
          <w:sz w:val="28"/>
          <w:szCs w:val="28"/>
        </w:rPr>
      </w:pPr>
    </w:p>
    <w:p w:rsidR="000A4106" w:rsidRPr="002C6009" w:rsidRDefault="000A4106" w:rsidP="000A4106">
      <w:pPr>
        <w:pStyle w:val="a4"/>
        <w:rPr>
          <w:sz w:val="28"/>
          <w:szCs w:val="28"/>
        </w:rPr>
      </w:pPr>
      <w:r w:rsidRPr="002C600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C6009">
        <w:rPr>
          <w:sz w:val="28"/>
          <w:szCs w:val="28"/>
        </w:rPr>
        <w:t>о. Главы</w:t>
      </w:r>
      <w:r>
        <w:rPr>
          <w:sz w:val="28"/>
          <w:szCs w:val="28"/>
        </w:rPr>
        <w:t xml:space="preserve"> </w:t>
      </w:r>
      <w:proofErr w:type="spellStart"/>
      <w:r w:rsidRPr="002C6009">
        <w:rPr>
          <w:sz w:val="28"/>
          <w:szCs w:val="28"/>
        </w:rPr>
        <w:t>ПерекопновскогоМО</w:t>
      </w:r>
      <w:proofErr w:type="spellEnd"/>
    </w:p>
    <w:p w:rsidR="000A4106" w:rsidRPr="002C6009" w:rsidRDefault="000A4106" w:rsidP="000A4106">
      <w:pPr>
        <w:pStyle w:val="a4"/>
        <w:rPr>
          <w:sz w:val="28"/>
          <w:szCs w:val="28"/>
        </w:rPr>
      </w:pPr>
      <w:proofErr w:type="spellStart"/>
      <w:r w:rsidRPr="002C6009">
        <w:rPr>
          <w:sz w:val="28"/>
          <w:szCs w:val="28"/>
        </w:rPr>
        <w:t>Ершовского</w:t>
      </w:r>
      <w:proofErr w:type="spellEnd"/>
      <w:r w:rsidRPr="002C6009">
        <w:rPr>
          <w:sz w:val="28"/>
          <w:szCs w:val="28"/>
        </w:rPr>
        <w:t xml:space="preserve"> муниципального района  </w:t>
      </w:r>
    </w:p>
    <w:p w:rsidR="000A4106" w:rsidRPr="002C6009" w:rsidRDefault="000A4106" w:rsidP="000A4106">
      <w:pPr>
        <w:pStyle w:val="a4"/>
        <w:rPr>
          <w:sz w:val="28"/>
          <w:szCs w:val="28"/>
        </w:rPr>
      </w:pPr>
      <w:r w:rsidRPr="002C6009">
        <w:rPr>
          <w:sz w:val="28"/>
          <w:szCs w:val="28"/>
        </w:rPr>
        <w:t>Саратовской области</w:t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2C6009">
        <w:rPr>
          <w:sz w:val="28"/>
          <w:szCs w:val="28"/>
        </w:rPr>
        <w:t>Писарева</w:t>
      </w:r>
    </w:p>
    <w:p w:rsidR="000A4106" w:rsidRPr="002C6009" w:rsidRDefault="000A4106" w:rsidP="000A4106">
      <w:pPr>
        <w:pStyle w:val="a4"/>
        <w:rPr>
          <w:sz w:val="28"/>
          <w:szCs w:val="28"/>
        </w:rPr>
      </w:pPr>
    </w:p>
    <w:p w:rsidR="003048C4" w:rsidRDefault="003048C4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48C4" w:rsidRDefault="003048C4" w:rsidP="00230FAA">
      <w:pPr>
        <w:tabs>
          <w:tab w:val="left" w:pos="851"/>
        </w:tabs>
        <w:rPr>
          <w:sz w:val="28"/>
          <w:szCs w:val="28"/>
        </w:rPr>
        <w:sectPr w:rsidR="003048C4" w:rsidSect="00D22422">
          <w:footnotePr>
            <w:pos w:val="beneathText"/>
          </w:footnotePr>
          <w:pgSz w:w="11905" w:h="16837"/>
          <w:pgMar w:top="568" w:right="850" w:bottom="993" w:left="1701" w:header="720" w:footer="720" w:gutter="0"/>
          <w:cols w:space="720"/>
          <w:docGrid w:linePitch="360"/>
        </w:sectPr>
      </w:pPr>
    </w:p>
    <w:p w:rsidR="003048C4" w:rsidRDefault="003048C4" w:rsidP="003048C4">
      <w:pPr>
        <w:tabs>
          <w:tab w:val="left" w:pos="851"/>
        </w:tabs>
        <w:ind w:left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3048C4" w:rsidRDefault="003048C4" w:rsidP="003048C4">
      <w:pPr>
        <w:tabs>
          <w:tab w:val="left" w:pos="851"/>
        </w:tabs>
        <w:ind w:left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МО</w:t>
      </w:r>
    </w:p>
    <w:p w:rsidR="003048C4" w:rsidRDefault="0025508D" w:rsidP="0025508D">
      <w:pPr>
        <w:tabs>
          <w:tab w:val="left" w:pos="851"/>
        </w:tabs>
        <w:ind w:left="1063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19.03.2018 года </w:t>
      </w:r>
      <w:r w:rsidR="003048C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</w:t>
      </w:r>
    </w:p>
    <w:p w:rsidR="00195117" w:rsidRPr="008E30F5" w:rsidRDefault="003048C4" w:rsidP="008E30F5">
      <w:pPr>
        <w:pStyle w:val="a4"/>
        <w:jc w:val="center"/>
        <w:rPr>
          <w:sz w:val="28"/>
          <w:szCs w:val="28"/>
        </w:rPr>
      </w:pPr>
      <w:r w:rsidRPr="008E30F5">
        <w:rPr>
          <w:sz w:val="28"/>
          <w:szCs w:val="28"/>
        </w:rPr>
        <w:t>Перечен</w:t>
      </w:r>
      <w:r w:rsidR="00195117" w:rsidRPr="008E30F5">
        <w:rPr>
          <w:sz w:val="28"/>
          <w:szCs w:val="28"/>
        </w:rPr>
        <w:t>ь</w:t>
      </w:r>
    </w:p>
    <w:p w:rsidR="003048C4" w:rsidRPr="008E30F5" w:rsidRDefault="003048C4" w:rsidP="008E30F5">
      <w:pPr>
        <w:pStyle w:val="a4"/>
        <w:jc w:val="center"/>
        <w:rPr>
          <w:sz w:val="28"/>
          <w:szCs w:val="28"/>
        </w:rPr>
      </w:pPr>
      <w:r w:rsidRPr="008E30F5">
        <w:rPr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8E30F5">
        <w:rPr>
          <w:sz w:val="28"/>
          <w:szCs w:val="28"/>
        </w:rPr>
        <w:t>Перекопновского</w:t>
      </w:r>
      <w:proofErr w:type="spellEnd"/>
      <w:r w:rsidRPr="008E30F5">
        <w:rPr>
          <w:sz w:val="28"/>
          <w:szCs w:val="28"/>
        </w:rPr>
        <w:t xml:space="preserve"> муниципального образования</w:t>
      </w:r>
    </w:p>
    <w:p w:rsidR="008E30F5" w:rsidRPr="008E30F5" w:rsidRDefault="008E30F5" w:rsidP="008E30F5">
      <w:pPr>
        <w:pStyle w:val="a4"/>
        <w:jc w:val="center"/>
        <w:rPr>
          <w:sz w:val="28"/>
          <w:szCs w:val="28"/>
        </w:rPr>
      </w:pPr>
    </w:p>
    <w:tbl>
      <w:tblPr>
        <w:tblStyle w:val="ad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802"/>
        <w:gridCol w:w="2273"/>
        <w:gridCol w:w="1813"/>
        <w:gridCol w:w="1751"/>
        <w:gridCol w:w="1559"/>
        <w:gridCol w:w="2552"/>
      </w:tblGrid>
      <w:tr w:rsidR="003048C4" w:rsidRPr="008E30F5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jc w:val="center"/>
              <w:rPr>
                <w:b/>
              </w:rPr>
            </w:pPr>
            <w:r w:rsidRPr="008E30F5">
              <w:rPr>
                <w:b/>
              </w:rPr>
              <w:t>№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ind w:firstLine="34"/>
              <w:jc w:val="center"/>
              <w:rPr>
                <w:b/>
              </w:rPr>
            </w:pPr>
            <w:r w:rsidRPr="008E30F5">
              <w:rPr>
                <w:b/>
              </w:rPr>
              <w:t>Наименование муниципальной услуги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rPr>
                <w:b/>
              </w:rPr>
            </w:pPr>
            <w:r w:rsidRPr="008E30F5">
              <w:rPr>
                <w:b/>
              </w:rPr>
              <w:t>Орган, ответственный за предоставление муниципальной услуги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autoSpaceDE w:val="0"/>
              <w:snapToGrid w:val="0"/>
              <w:jc w:val="center"/>
              <w:rPr>
                <w:rFonts w:eastAsia="Times New Roman"/>
                <w:b/>
                <w:spacing w:val="-16"/>
              </w:rPr>
            </w:pPr>
            <w:r w:rsidRPr="008E30F5">
              <w:rPr>
                <w:rFonts w:eastAsia="Times New Roman"/>
                <w:b/>
                <w:spacing w:val="-16"/>
              </w:rPr>
              <w:t xml:space="preserve">Сведения о </w:t>
            </w:r>
            <w:proofErr w:type="spellStart"/>
            <w:r w:rsidRPr="008E30F5">
              <w:rPr>
                <w:rFonts w:eastAsia="Times New Roman"/>
                <w:b/>
                <w:spacing w:val="-16"/>
              </w:rPr>
              <w:t>возмездности</w:t>
            </w:r>
            <w:proofErr w:type="spellEnd"/>
            <w:r w:rsidR="005F1BA8">
              <w:rPr>
                <w:rFonts w:eastAsia="Times New Roman"/>
                <w:b/>
                <w:spacing w:val="-16"/>
              </w:rPr>
              <w:t xml:space="preserve"> (</w:t>
            </w:r>
            <w:proofErr w:type="spellStart"/>
            <w:proofErr w:type="gramStart"/>
            <w:r w:rsidR="005F1BA8">
              <w:rPr>
                <w:rFonts w:eastAsia="Times New Roman"/>
                <w:b/>
                <w:spacing w:val="-16"/>
              </w:rPr>
              <w:t>безвозмезд-ности</w:t>
            </w:r>
            <w:proofErr w:type="spellEnd"/>
            <w:proofErr w:type="gramEnd"/>
            <w:r w:rsidR="005F1BA8">
              <w:rPr>
                <w:rFonts w:eastAsia="Times New Roman"/>
                <w:b/>
                <w:spacing w:val="-16"/>
              </w:rPr>
              <w:t>) предоставле</w:t>
            </w:r>
            <w:r w:rsidRPr="008E30F5">
              <w:rPr>
                <w:rFonts w:eastAsia="Times New Roman"/>
                <w:b/>
                <w:spacing w:val="-16"/>
              </w:rPr>
              <w:t>ния услуги (исполнении функции)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autoSpaceDE w:val="0"/>
              <w:snapToGrid w:val="0"/>
              <w:jc w:val="center"/>
              <w:rPr>
                <w:rFonts w:eastAsia="Times New Roman"/>
                <w:b/>
                <w:spacing w:val="-16"/>
              </w:rPr>
            </w:pPr>
            <w:r w:rsidRPr="008E30F5">
              <w:rPr>
                <w:rFonts w:eastAsia="Times New Roman"/>
                <w:b/>
                <w:spacing w:val="-16"/>
              </w:rPr>
              <w:t>Категория заявителей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autoSpaceDE w:val="0"/>
              <w:snapToGrid w:val="0"/>
              <w:jc w:val="center"/>
              <w:rPr>
                <w:rFonts w:eastAsia="Times New Roman"/>
                <w:b/>
                <w:spacing w:val="-16"/>
              </w:rPr>
            </w:pPr>
            <w:r w:rsidRPr="008E30F5">
              <w:rPr>
                <w:b/>
                <w:spacing w:val="-16"/>
              </w:rPr>
              <w:t xml:space="preserve">Возможность </w:t>
            </w:r>
            <w:proofErr w:type="spellStart"/>
            <w:proofErr w:type="gramStart"/>
            <w:r w:rsidRPr="008E30F5">
              <w:rPr>
                <w:b/>
                <w:spacing w:val="-16"/>
              </w:rPr>
              <w:t>предоста-вления</w:t>
            </w:r>
            <w:proofErr w:type="spellEnd"/>
            <w:proofErr w:type="gramEnd"/>
            <w:r w:rsidRPr="008E30F5">
              <w:rPr>
                <w:b/>
                <w:spacing w:val="-16"/>
              </w:rPr>
              <w:t xml:space="preserve"> (исполне</w:t>
            </w:r>
            <w:r w:rsidRPr="008E30F5">
              <w:rPr>
                <w:rFonts w:eastAsia="Times New Roman"/>
                <w:b/>
                <w:spacing w:val="-16"/>
              </w:rPr>
              <w:t>н</w:t>
            </w:r>
            <w:r w:rsidRPr="008E30F5">
              <w:rPr>
                <w:b/>
                <w:spacing w:val="-16"/>
              </w:rPr>
              <w:t>ия) услуги (функции) в электрон</w:t>
            </w:r>
            <w:r w:rsidRPr="008E30F5">
              <w:rPr>
                <w:rFonts w:eastAsia="Times New Roman"/>
                <w:b/>
                <w:spacing w:val="-16"/>
              </w:rPr>
              <w:t>ном виде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autoSpaceDE w:val="0"/>
              <w:snapToGrid w:val="0"/>
              <w:jc w:val="center"/>
              <w:rPr>
                <w:rFonts w:eastAsia="Times New Roman"/>
                <w:b/>
                <w:spacing w:val="-16"/>
              </w:rPr>
            </w:pPr>
            <w:r w:rsidRPr="008E30F5">
              <w:rPr>
                <w:rFonts w:eastAsia="Times New Roman"/>
                <w:b/>
                <w:spacing w:val="-16"/>
              </w:rPr>
              <w:t>Нормативный правовой акт, закрепляющий предоставление муниципальной услуги</w:t>
            </w:r>
          </w:p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t>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86"/>
            </w:pPr>
            <w:r w:rsidRPr="00C6621C">
              <w:t xml:space="preserve">Оформление документов и выдача разрешения на захоронение, выделение земельного участка для захоронения на территории </w:t>
            </w:r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муниципального образования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 xml:space="preserve">Администрация </w:t>
            </w:r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нет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21C" w:rsidRDefault="00C6621C" w:rsidP="00090B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3048C4" w:rsidRPr="00C6621C" w:rsidRDefault="00C6621C" w:rsidP="00090B2A">
            <w:r>
              <w:rPr>
                <w:rFonts w:cstheme="minorHAnsi"/>
              </w:rPr>
              <w:t>от 10.01.2017 г.</w:t>
            </w:r>
            <w:r w:rsidRPr="00C6621C">
              <w:rPr>
                <w:rFonts w:cstheme="minorHAnsi"/>
              </w:rPr>
              <w:t>№ 2</w:t>
            </w:r>
          </w:p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t>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63"/>
              <w:jc w:val="both"/>
            </w:pPr>
            <w:r w:rsidRPr="00C6621C">
              <w:t>Выдача документов (копии финансово-лицевого счета, выписка из домовой книги, справок)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 xml:space="preserve">Администрация </w:t>
            </w:r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нет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0B" w:rsidRDefault="00422F0B" w:rsidP="00422F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3048C4" w:rsidRDefault="00422F0B" w:rsidP="00090B2A">
            <w:r>
              <w:t>От 10.04.2012 г.№ 22</w:t>
            </w:r>
          </w:p>
          <w:p w:rsidR="00422F0B" w:rsidRPr="00C6621C" w:rsidRDefault="00422F0B" w:rsidP="00090B2A"/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t>3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63"/>
              <w:jc w:val="both"/>
            </w:pPr>
            <w:r w:rsidRPr="00C6621C"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Администрация</w:t>
            </w:r>
          </w:p>
          <w:p w:rsidR="003048C4" w:rsidRPr="00C6621C" w:rsidRDefault="003048C4" w:rsidP="00090B2A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Default="00560F2A" w:rsidP="00560F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3048C4" w:rsidRDefault="00560F2A" w:rsidP="00560F2A">
            <w:pPr>
              <w:rPr>
                <w:rFonts w:cstheme="minorHAnsi"/>
              </w:rPr>
            </w:pPr>
            <w:r>
              <w:rPr>
                <w:rFonts w:cstheme="minorHAnsi"/>
              </w:rPr>
              <w:t>от 24.05.2017 г.</w:t>
            </w:r>
            <w:r w:rsidRPr="00C6621C">
              <w:rPr>
                <w:rFonts w:cstheme="minorHAnsi"/>
              </w:rPr>
              <w:t>№ 2</w:t>
            </w:r>
            <w:r>
              <w:rPr>
                <w:rFonts w:cstheme="minorHAnsi"/>
              </w:rPr>
              <w:t>4</w:t>
            </w:r>
          </w:p>
          <w:p w:rsidR="00422F0B" w:rsidRDefault="00422F0B" w:rsidP="00422F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422F0B" w:rsidRDefault="00422F0B" w:rsidP="00560F2A">
            <w:r>
              <w:t>о</w:t>
            </w:r>
            <w:r w:rsidRPr="00422F0B">
              <w:t xml:space="preserve"> внесении изменений</w:t>
            </w:r>
          </w:p>
          <w:p w:rsidR="00422F0B" w:rsidRPr="00C6621C" w:rsidRDefault="00422F0B" w:rsidP="00560F2A">
            <w:pPr>
              <w:rPr>
                <w:highlight w:val="yellow"/>
              </w:rPr>
            </w:pPr>
            <w:r>
              <w:t>от 20.06.2016 № 26</w:t>
            </w:r>
          </w:p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t>4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63"/>
              <w:jc w:val="both"/>
            </w:pPr>
            <w:r w:rsidRPr="00C6621C">
              <w:t>Предоставление земельных участков, находящихся в муниципальной собственности, на торгах.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Администрация</w:t>
            </w:r>
          </w:p>
          <w:p w:rsidR="003048C4" w:rsidRPr="00C6621C" w:rsidRDefault="003048C4" w:rsidP="00090B2A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Default="00560F2A" w:rsidP="00560F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3048C4" w:rsidRPr="00C6621C" w:rsidRDefault="00560F2A" w:rsidP="00560F2A">
            <w:pPr>
              <w:rPr>
                <w:highlight w:val="yellow"/>
              </w:rPr>
            </w:pPr>
            <w:r>
              <w:rPr>
                <w:rFonts w:cstheme="minorHAnsi"/>
              </w:rPr>
              <w:t>от 24.07.2017 г.</w:t>
            </w:r>
            <w:r w:rsidRPr="00C6621C">
              <w:rPr>
                <w:rFonts w:cstheme="minorHAnsi"/>
              </w:rPr>
              <w:t xml:space="preserve">№ </w:t>
            </w:r>
            <w:r>
              <w:rPr>
                <w:rFonts w:cstheme="minorHAnsi"/>
              </w:rPr>
              <w:t>34</w:t>
            </w:r>
          </w:p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t>5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63"/>
              <w:jc w:val="both"/>
            </w:pPr>
            <w:r w:rsidRPr="00C6621C">
              <w:t xml:space="preserve">Установление сервитута в отношении земельных участков, </w:t>
            </w:r>
            <w:r w:rsidRPr="00C6621C">
              <w:lastRenderedPageBreak/>
              <w:t>находящихся в муниципальной собственности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lastRenderedPageBreak/>
              <w:t>Администрация</w:t>
            </w:r>
          </w:p>
          <w:p w:rsidR="003048C4" w:rsidRPr="00C6621C" w:rsidRDefault="003048C4" w:rsidP="00090B2A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 </w:t>
            </w:r>
            <w:r w:rsidRPr="00C6621C">
              <w:lastRenderedPageBreak/>
              <w:t>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lastRenderedPageBreak/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 xml:space="preserve">Физические лица, </w:t>
            </w:r>
            <w:r w:rsidRPr="00C6621C">
              <w:rPr>
                <w:rFonts w:eastAsia="Arial CYR"/>
              </w:rPr>
              <w:lastRenderedPageBreak/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lastRenderedPageBreak/>
              <w:t>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D7" w:rsidRPr="006F4BD7" w:rsidRDefault="006F4BD7" w:rsidP="006F4BD7">
            <w:r w:rsidRPr="006F4BD7">
              <w:t>Постановление</w:t>
            </w:r>
          </w:p>
          <w:p w:rsidR="003048C4" w:rsidRPr="006F4BD7" w:rsidRDefault="006F4BD7" w:rsidP="00090B2A">
            <w:r w:rsidRPr="006F4BD7">
              <w:t>от 20.06.02016 г.</w:t>
            </w:r>
            <w:r w:rsidR="00422F0B" w:rsidRPr="006F4BD7">
              <w:t xml:space="preserve"> № 32</w:t>
            </w:r>
          </w:p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lastRenderedPageBreak/>
              <w:t>6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63"/>
              <w:jc w:val="both"/>
            </w:pPr>
            <w:r w:rsidRPr="00C6621C">
              <w:t xml:space="preserve">Предоставление земельного участка из земель сельскохозяйственного назначения, находящихся в муниципальной собственности, для создания КФХ и осуществления его деятельности 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 xml:space="preserve">Администрация </w:t>
            </w:r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8C4" w:rsidRDefault="003B32C7" w:rsidP="00090B2A">
            <w:r>
              <w:t>Постановление</w:t>
            </w:r>
          </w:p>
          <w:p w:rsidR="003B32C7" w:rsidRDefault="003B32C7" w:rsidP="00090B2A">
            <w:r>
              <w:t>от 15.04.2015г.</w:t>
            </w:r>
            <w:r w:rsidR="00422F0B">
              <w:t xml:space="preserve"> №11</w:t>
            </w:r>
          </w:p>
          <w:p w:rsidR="003B32C7" w:rsidRPr="00C6621C" w:rsidRDefault="003B32C7" w:rsidP="00090B2A">
            <w:pPr>
              <w:rPr>
                <w:highlight w:val="yellow"/>
              </w:rPr>
            </w:pPr>
            <w:r>
              <w:t>Постановление о в</w:t>
            </w:r>
            <w:r w:rsidR="00422F0B">
              <w:t xml:space="preserve">несении изменений </w:t>
            </w:r>
            <w:r>
              <w:t>от 20.06.2016 г.</w:t>
            </w:r>
            <w:r w:rsidR="00422F0B">
              <w:t xml:space="preserve"> № 27</w:t>
            </w:r>
          </w:p>
        </w:tc>
      </w:tr>
      <w:tr w:rsidR="008E30F5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F5" w:rsidRPr="00C6621C" w:rsidRDefault="008E30F5" w:rsidP="008E30F5">
            <w:pPr>
              <w:jc w:val="center"/>
            </w:pPr>
            <w:r w:rsidRPr="00C6621C">
              <w:t>7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F5" w:rsidRPr="00C6621C" w:rsidRDefault="008E30F5" w:rsidP="00090B2A">
            <w:pPr>
              <w:ind w:left="-63"/>
              <w:jc w:val="both"/>
            </w:pPr>
            <w:r w:rsidRPr="00C6621C">
              <w:t>Присвоение, аннулирование адресов объектам адресации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F5" w:rsidRPr="00C6621C" w:rsidRDefault="008E30F5" w:rsidP="00090B2A">
            <w:r w:rsidRPr="00C6621C">
              <w:t>Администрация</w:t>
            </w:r>
          </w:p>
          <w:p w:rsidR="008E30F5" w:rsidRPr="00C6621C" w:rsidRDefault="008E30F5" w:rsidP="00090B2A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F5" w:rsidRPr="00C6621C" w:rsidRDefault="008E30F5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F5" w:rsidRPr="00C6621C" w:rsidRDefault="008E30F5" w:rsidP="00090B2A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F5" w:rsidRDefault="008E30F5">
            <w:r w:rsidRPr="007F2EC4">
              <w:t>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F5" w:rsidRDefault="008E30F5" w:rsidP="00560F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8E30F5" w:rsidRDefault="008E30F5" w:rsidP="00090B2A">
            <w:pPr>
              <w:rPr>
                <w:rFonts w:cstheme="minorHAnsi"/>
              </w:rPr>
            </w:pPr>
            <w:r w:rsidRPr="00560F2A">
              <w:t>06.04.2017 г. № 13</w:t>
            </w:r>
            <w:r w:rsidRPr="00560F2A">
              <w:rPr>
                <w:rFonts w:cstheme="minorHAnsi"/>
              </w:rPr>
              <w:t xml:space="preserve">  </w:t>
            </w:r>
          </w:p>
          <w:p w:rsidR="008E30F5" w:rsidRDefault="008E30F5" w:rsidP="00560F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8E30F5" w:rsidRDefault="008E30F5" w:rsidP="00090B2A">
            <w:r>
              <w:t>о</w:t>
            </w:r>
            <w:r w:rsidRPr="00560F2A">
              <w:t xml:space="preserve"> внесении изменений</w:t>
            </w:r>
          </w:p>
          <w:p w:rsidR="008E30F5" w:rsidRPr="00560F2A" w:rsidRDefault="008E30F5" w:rsidP="00090B2A">
            <w:pPr>
              <w:rPr>
                <w:highlight w:val="yellow"/>
              </w:rPr>
            </w:pPr>
            <w:r>
              <w:t xml:space="preserve">от 05.06.2017 г.  № 23 </w:t>
            </w:r>
          </w:p>
        </w:tc>
      </w:tr>
    </w:tbl>
    <w:p w:rsidR="003048C4" w:rsidRDefault="003048C4" w:rsidP="003048C4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E80C79" w:rsidRDefault="00E80C79" w:rsidP="0022620E">
      <w:pPr>
        <w:tabs>
          <w:tab w:val="left" w:pos="851"/>
        </w:tabs>
        <w:ind w:left="851"/>
        <w:rPr>
          <w:sz w:val="28"/>
          <w:szCs w:val="28"/>
        </w:rPr>
      </w:pPr>
    </w:p>
    <w:p w:rsidR="00E80C79" w:rsidRDefault="00E80C79" w:rsidP="0022620E">
      <w:pPr>
        <w:tabs>
          <w:tab w:val="left" w:pos="851"/>
        </w:tabs>
        <w:ind w:left="851"/>
        <w:rPr>
          <w:sz w:val="28"/>
          <w:szCs w:val="28"/>
        </w:rPr>
      </w:pPr>
    </w:p>
    <w:p w:rsidR="00E80C79" w:rsidRDefault="00E80C79" w:rsidP="0022620E">
      <w:pPr>
        <w:tabs>
          <w:tab w:val="left" w:pos="851"/>
        </w:tabs>
        <w:ind w:left="851"/>
        <w:rPr>
          <w:sz w:val="28"/>
          <w:szCs w:val="28"/>
        </w:rPr>
      </w:pPr>
    </w:p>
    <w:p w:rsidR="003048C4" w:rsidRDefault="003048C4" w:rsidP="0022620E">
      <w:pPr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Верно: ведущий специалист администрации</w:t>
      </w:r>
    </w:p>
    <w:p w:rsidR="00230FAA" w:rsidRDefault="003048C4" w:rsidP="0022620E">
      <w:pPr>
        <w:tabs>
          <w:tab w:val="left" w:pos="851"/>
        </w:tabs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                                                                                                                        Л. Ф. Наумова</w:t>
      </w:r>
    </w:p>
    <w:sectPr w:rsidR="00230FAA" w:rsidSect="008E30F5">
      <w:footnotePr>
        <w:pos w:val="beneathText"/>
      </w:footnotePr>
      <w:pgSz w:w="16837" w:h="11905" w:orient="landscape"/>
      <w:pgMar w:top="709" w:right="568" w:bottom="8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062"/>
        </w:tabs>
        <w:ind w:left="3062" w:hanging="283"/>
      </w:pPr>
      <w:rPr>
        <w:rFonts w:ascii="Times New Roman CYR" w:hAnsi="Times New Roman CYR"/>
        <w:b w:val="0"/>
        <w:i w:val="0"/>
        <w:sz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decimal"/>
      <w:lvlText w:val="%1. "/>
      <w:lvlJc w:val="left"/>
      <w:pPr>
        <w:tabs>
          <w:tab w:val="num" w:pos="2297"/>
        </w:tabs>
        <w:ind w:left="2297" w:hanging="283"/>
      </w:pPr>
      <w:rPr>
        <w:sz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5.%1 "/>
      <w:lvlJc w:val="left"/>
      <w:pPr>
        <w:tabs>
          <w:tab w:val="num" w:pos="568"/>
        </w:tabs>
        <w:ind w:left="568" w:hanging="283"/>
      </w:pPr>
      <w:rPr>
        <w:rFonts w:ascii="Times New Roman CYR" w:hAnsi="Times New Roman CYR"/>
        <w:b w:val="0"/>
        <w:i w:val="0"/>
        <w:sz w:val="28"/>
      </w:rPr>
    </w:lvl>
  </w:abstractNum>
  <w:abstractNum w:abstractNumId="4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4"/>
    <w:rsid w:val="000A4106"/>
    <w:rsid w:val="00195117"/>
    <w:rsid w:val="0022620E"/>
    <w:rsid w:val="00230FAA"/>
    <w:rsid w:val="0025508D"/>
    <w:rsid w:val="003048C4"/>
    <w:rsid w:val="003B32C7"/>
    <w:rsid w:val="00422F0B"/>
    <w:rsid w:val="00560F2A"/>
    <w:rsid w:val="005D6F27"/>
    <w:rsid w:val="005F1BA8"/>
    <w:rsid w:val="006F4BD7"/>
    <w:rsid w:val="00780DDA"/>
    <w:rsid w:val="00805CFD"/>
    <w:rsid w:val="008E30F5"/>
    <w:rsid w:val="00A01144"/>
    <w:rsid w:val="00A832DC"/>
    <w:rsid w:val="00BD6314"/>
    <w:rsid w:val="00C0628C"/>
    <w:rsid w:val="00C6621C"/>
    <w:rsid w:val="00C668F0"/>
    <w:rsid w:val="00CE289C"/>
    <w:rsid w:val="00D22422"/>
    <w:rsid w:val="00E73DDB"/>
    <w:rsid w:val="00E80C79"/>
    <w:rsid w:val="00E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0DDA"/>
    <w:pPr>
      <w:suppressLineNumbers/>
    </w:pPr>
  </w:style>
  <w:style w:type="paragraph" w:styleId="a4">
    <w:name w:val="No Spacing"/>
    <w:link w:val="a5"/>
    <w:uiPriority w:val="1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80D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805C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05CFD"/>
    <w:pPr>
      <w:widowControl/>
      <w:suppressAutoHyphens w:val="0"/>
      <w:ind w:firstLine="567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5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05C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5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CFD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230FA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d">
    <w:name w:val="Table Grid"/>
    <w:basedOn w:val="a1"/>
    <w:uiPriority w:val="59"/>
    <w:rsid w:val="003048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0DDA"/>
    <w:pPr>
      <w:suppressLineNumbers/>
    </w:pPr>
  </w:style>
  <w:style w:type="paragraph" w:styleId="a4">
    <w:name w:val="No Spacing"/>
    <w:link w:val="a5"/>
    <w:uiPriority w:val="1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80D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805C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05CFD"/>
    <w:pPr>
      <w:widowControl/>
      <w:suppressAutoHyphens w:val="0"/>
      <w:ind w:firstLine="567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5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05C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5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CFD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230FA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d">
    <w:name w:val="Table Grid"/>
    <w:basedOn w:val="a1"/>
    <w:uiPriority w:val="59"/>
    <w:rsid w:val="003048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19</cp:revision>
  <dcterms:created xsi:type="dcterms:W3CDTF">2018-01-23T12:47:00Z</dcterms:created>
  <dcterms:modified xsi:type="dcterms:W3CDTF">2018-04-18T07:58:00Z</dcterms:modified>
</cp:coreProperties>
</file>